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4B91" w14:textId="77777777" w:rsidR="003D4414" w:rsidRPr="003857CB" w:rsidRDefault="003D4414" w:rsidP="003D4414">
      <w:pPr>
        <w:widowControl/>
        <w:shd w:val="clear" w:color="auto" w:fill="FFFFFF"/>
        <w:spacing w:line="480" w:lineRule="atLeast"/>
        <w:ind w:firstLine="475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857C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第二届“</w:t>
      </w:r>
      <w:bookmarkStart w:id="0" w:name="_Hlk114237515"/>
      <w:r w:rsidRPr="003857C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长三角M</w:t>
      </w:r>
      <w:r w:rsidRPr="003857CB">
        <w:rPr>
          <w:rFonts w:ascii="宋体" w:eastAsia="宋体" w:hAnsi="宋体" w:cs="宋体"/>
          <w:b/>
          <w:bCs/>
          <w:kern w:val="0"/>
          <w:sz w:val="36"/>
          <w:szCs w:val="36"/>
        </w:rPr>
        <w:t>AP</w:t>
      </w:r>
      <w:r w:rsidRPr="003857C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实践技能</w:t>
      </w:r>
      <w:bookmarkEnd w:id="0"/>
      <w:r w:rsidRPr="003857C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大赛”</w:t>
      </w:r>
    </w:p>
    <w:p w14:paraId="752CD5E9" w14:textId="0C7CA3D2" w:rsidR="003D4414" w:rsidRPr="003857CB" w:rsidRDefault="003D4414" w:rsidP="003D4414">
      <w:pPr>
        <w:widowControl/>
        <w:shd w:val="clear" w:color="auto" w:fill="FFFFFF"/>
        <w:spacing w:line="480" w:lineRule="atLeast"/>
        <w:ind w:firstLine="475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决赛入围名单</w:t>
      </w:r>
    </w:p>
    <w:p w14:paraId="21A21CA3" w14:textId="77777777" w:rsidR="003D4414" w:rsidRDefault="003D4414" w:rsidP="00940743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14:paraId="7FC8D00C" w14:textId="77777777" w:rsidR="007568AC" w:rsidRPr="00AA54DC" w:rsidRDefault="008E06AB" w:rsidP="003A129A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各技能大赛</w:t>
      </w:r>
      <w:r w:rsidR="007568AC" w:rsidRPr="00AA54DC">
        <w:rPr>
          <w:rFonts w:ascii="仿宋" w:eastAsia="仿宋" w:hAnsi="仿宋" w:hint="eastAsia"/>
          <w:sz w:val="24"/>
          <w:szCs w:val="24"/>
        </w:rPr>
        <w:t>参赛单位：</w:t>
      </w:r>
    </w:p>
    <w:p w14:paraId="55E24868" w14:textId="58597660" w:rsidR="008E06AB" w:rsidRDefault="008E06AB" w:rsidP="000E363D">
      <w:pPr>
        <w:spacing w:line="44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</w:t>
      </w:r>
      <w:r w:rsidR="000E363D">
        <w:rPr>
          <w:rFonts w:ascii="仿宋" w:eastAsia="仿宋" w:hAnsi="仿宋" w:hint="eastAsia"/>
          <w:sz w:val="24"/>
          <w:szCs w:val="24"/>
        </w:rPr>
        <w:t>评审专家</w:t>
      </w:r>
      <w:r w:rsidR="0038447D">
        <w:rPr>
          <w:rFonts w:ascii="仿宋" w:eastAsia="仿宋" w:hAnsi="仿宋" w:hint="eastAsia"/>
          <w:sz w:val="24"/>
          <w:szCs w:val="24"/>
        </w:rPr>
        <w:t>网评初选、</w:t>
      </w:r>
      <w:r w:rsidR="003D4414">
        <w:rPr>
          <w:rFonts w:ascii="仿宋" w:eastAsia="仿宋" w:hAnsi="仿宋" w:hint="eastAsia"/>
          <w:sz w:val="24"/>
          <w:szCs w:val="24"/>
        </w:rPr>
        <w:t>赛事组委会</w:t>
      </w:r>
      <w:r w:rsidR="005C6321" w:rsidRPr="00AA54DC">
        <w:rPr>
          <w:rFonts w:ascii="仿宋" w:eastAsia="仿宋" w:hAnsi="仿宋"/>
          <w:sz w:val="24"/>
          <w:szCs w:val="24"/>
        </w:rPr>
        <w:t>审核通过</w:t>
      </w:r>
      <w:r>
        <w:rPr>
          <w:rFonts w:ascii="仿宋" w:eastAsia="仿宋" w:hAnsi="仿宋" w:hint="eastAsia"/>
          <w:sz w:val="24"/>
          <w:szCs w:val="24"/>
        </w:rPr>
        <w:t>，</w:t>
      </w:r>
      <w:r w:rsidR="00710B4B">
        <w:rPr>
          <w:rFonts w:ascii="仿宋" w:eastAsia="仿宋" w:hAnsi="仿宋" w:hint="eastAsia"/>
          <w:sz w:val="24"/>
          <w:szCs w:val="24"/>
        </w:rPr>
        <w:t>每个项目的前</w:t>
      </w:r>
      <w:r w:rsidR="003D4414">
        <w:rPr>
          <w:rFonts w:ascii="仿宋" w:eastAsia="仿宋" w:hAnsi="仿宋"/>
          <w:sz w:val="24"/>
          <w:szCs w:val="24"/>
        </w:rPr>
        <w:t>18</w:t>
      </w:r>
      <w:r w:rsidR="00710B4B">
        <w:rPr>
          <w:rFonts w:ascii="仿宋" w:eastAsia="仿宋" w:hAnsi="仿宋" w:hint="eastAsia"/>
          <w:sz w:val="24"/>
          <w:szCs w:val="24"/>
        </w:rPr>
        <w:t>名</w:t>
      </w:r>
      <w:r w:rsidR="000E363D">
        <w:rPr>
          <w:rFonts w:ascii="仿宋" w:eastAsia="仿宋" w:hAnsi="仿宋" w:hint="eastAsia"/>
          <w:sz w:val="24"/>
          <w:szCs w:val="24"/>
        </w:rPr>
        <w:t>/组</w:t>
      </w:r>
      <w:r w:rsidR="00710B4B">
        <w:rPr>
          <w:rFonts w:ascii="仿宋" w:eastAsia="仿宋" w:hAnsi="仿宋" w:hint="eastAsia"/>
          <w:sz w:val="24"/>
          <w:szCs w:val="24"/>
        </w:rPr>
        <w:t>入围决赛</w:t>
      </w:r>
      <w:r w:rsidR="000E363D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名单如下</w:t>
      </w:r>
      <w:r w:rsidRPr="00940743">
        <w:rPr>
          <w:rFonts w:ascii="仿宋" w:eastAsia="仿宋" w:hAnsi="仿宋"/>
          <w:sz w:val="24"/>
          <w:szCs w:val="24"/>
        </w:rPr>
        <w:t>(按学校</w:t>
      </w:r>
      <w:r w:rsidR="00940743" w:rsidRPr="00940743">
        <w:rPr>
          <w:rFonts w:ascii="仿宋" w:eastAsia="仿宋" w:hAnsi="仿宋" w:hint="eastAsia"/>
          <w:sz w:val="24"/>
          <w:szCs w:val="24"/>
        </w:rPr>
        <w:t>校名</w:t>
      </w:r>
      <w:r w:rsidRPr="00940743">
        <w:rPr>
          <w:rFonts w:ascii="仿宋" w:eastAsia="仿宋" w:hAnsi="仿宋"/>
          <w:sz w:val="24"/>
          <w:szCs w:val="24"/>
        </w:rPr>
        <w:t>拼音</w:t>
      </w:r>
      <w:r w:rsidR="00940743" w:rsidRPr="00940743">
        <w:rPr>
          <w:rFonts w:ascii="仿宋" w:eastAsia="仿宋" w:hAnsi="仿宋" w:hint="eastAsia"/>
          <w:sz w:val="24"/>
          <w:szCs w:val="24"/>
        </w:rPr>
        <w:t>首</w:t>
      </w:r>
      <w:r w:rsidRPr="00940743">
        <w:rPr>
          <w:rFonts w:ascii="仿宋" w:eastAsia="仿宋" w:hAnsi="仿宋"/>
          <w:sz w:val="24"/>
          <w:szCs w:val="24"/>
        </w:rPr>
        <w:t>字母排序）</w:t>
      </w:r>
      <w:r>
        <w:rPr>
          <w:rFonts w:ascii="仿宋" w:eastAsia="仿宋" w:hAnsi="仿宋"/>
          <w:sz w:val="24"/>
          <w:szCs w:val="24"/>
        </w:rPr>
        <w:t>：</w:t>
      </w:r>
    </w:p>
    <w:p w14:paraId="650094EC" w14:textId="11AF34DD" w:rsidR="00A66488" w:rsidRPr="00AA54DC" w:rsidRDefault="00A66488" w:rsidP="003A129A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AA54DC">
        <w:rPr>
          <w:rFonts w:ascii="仿宋" w:eastAsia="仿宋" w:hAnsi="仿宋" w:hint="eastAsia"/>
          <w:b/>
          <w:sz w:val="24"/>
          <w:szCs w:val="24"/>
        </w:rPr>
        <w:t>心理咨询面谈</w:t>
      </w:r>
      <w:r w:rsidR="00E860CB">
        <w:rPr>
          <w:rFonts w:ascii="仿宋" w:eastAsia="仿宋" w:hAnsi="仿宋" w:hint="eastAsia"/>
          <w:b/>
          <w:sz w:val="24"/>
          <w:szCs w:val="24"/>
        </w:rPr>
        <w:t>技能</w:t>
      </w:r>
      <w:r w:rsidRPr="00AA54DC">
        <w:rPr>
          <w:rFonts w:ascii="仿宋" w:eastAsia="仿宋" w:hAnsi="仿宋" w:hint="eastAsia"/>
          <w:b/>
          <w:sz w:val="24"/>
          <w:szCs w:val="24"/>
        </w:rPr>
        <w:t>比赛</w:t>
      </w:r>
    </w:p>
    <w:p w14:paraId="7349FE94" w14:textId="380A5674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安徽师范大学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王鑫 </w:t>
      </w:r>
    </w:p>
    <w:p w14:paraId="78B865F4" w14:textId="4FA48418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复旦大学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石雯</w:t>
      </w:r>
    </w:p>
    <w:p w14:paraId="552C3AF3" w14:textId="172FC4E0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杭州师范大学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叶学鉴 </w:t>
      </w:r>
    </w:p>
    <w:p w14:paraId="1CDE591E" w14:textId="479001D0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华东师范大学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陈小曼 </w:t>
      </w:r>
    </w:p>
    <w:p w14:paraId="190D8966" w14:textId="41419330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华东师范大学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吴美霖 </w:t>
      </w:r>
    </w:p>
    <w:p w14:paraId="375CDC0E" w14:textId="31400748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淮北师范大学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邓舒娴 </w:t>
      </w:r>
    </w:p>
    <w:p w14:paraId="0072E24D" w14:textId="201A79F2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葛长娟 </w:t>
      </w:r>
    </w:p>
    <w:p w14:paraId="526055F3" w14:textId="50461BE4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宁波大学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龚楠焰</w:t>
      </w:r>
    </w:p>
    <w:p w14:paraId="54CE2B09" w14:textId="23AEA5D0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上海交通大学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proofErr w:type="gramStart"/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欧杨寅殷</w:t>
      </w:r>
      <w:proofErr w:type="gramEnd"/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14:paraId="0455E2D2" w14:textId="35372628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上海师范大学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杨鉴 </w:t>
      </w:r>
    </w:p>
    <w:p w14:paraId="6DEB5100" w14:textId="3A3EE0A0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苏州大学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章源源</w:t>
      </w:r>
    </w:p>
    <w:p w14:paraId="778F6E79" w14:textId="3E7A97C6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天津师范大学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张京</w:t>
      </w:r>
      <w:proofErr w:type="gramStart"/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京</w:t>
      </w:r>
      <w:proofErr w:type="gramEnd"/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14:paraId="548E135D" w14:textId="26524B51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西北师范大学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柴青 </w:t>
      </w:r>
    </w:p>
    <w:p w14:paraId="6989B6EA" w14:textId="6E65CD84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郑宇路</w:t>
      </w:r>
    </w:p>
    <w:p w14:paraId="633B30EF" w14:textId="44D7305C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proofErr w:type="gramStart"/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周汇灵</w:t>
      </w:r>
      <w:proofErr w:type="gramEnd"/>
    </w:p>
    <w:p w14:paraId="70D11950" w14:textId="3BD42CA6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浙江工业大学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朱书琪 </w:t>
      </w:r>
    </w:p>
    <w:p w14:paraId="20C4FFC2" w14:textId="7FE777ED" w:rsidR="00E860CB" w:rsidRP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浙江理工大学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陈</w:t>
      </w:r>
      <w:proofErr w:type="gramStart"/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浩</w:t>
      </w:r>
      <w:proofErr w:type="gramEnd"/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语 </w:t>
      </w:r>
    </w:p>
    <w:p w14:paraId="6D202ED8" w14:textId="1F6C7048" w:rsidR="00E860CB" w:rsidRDefault="00E860CB" w:rsidP="00E860CB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860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E860CB">
        <w:rPr>
          <w:rFonts w:ascii="仿宋" w:eastAsia="仿宋" w:hAnsi="仿宋" w:cs="宋体"/>
          <w:color w:val="000000"/>
          <w:kern w:val="0"/>
          <w:sz w:val="24"/>
          <w:szCs w:val="24"/>
        </w:rPr>
        <w:t>王婧静</w:t>
      </w:r>
    </w:p>
    <w:p w14:paraId="1EC4C8CC" w14:textId="19D5095F" w:rsidR="00A66488" w:rsidRPr="00AA54DC" w:rsidRDefault="00635465" w:rsidP="003A129A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应用心理教学技能</w:t>
      </w:r>
      <w:r w:rsidR="00A66488">
        <w:rPr>
          <w:rFonts w:ascii="仿宋" w:eastAsia="仿宋" w:hAnsi="仿宋" w:hint="eastAsia"/>
          <w:b/>
          <w:sz w:val="24"/>
          <w:szCs w:val="24"/>
        </w:rPr>
        <w:t>比赛</w:t>
      </w:r>
    </w:p>
    <w:p w14:paraId="57343815" w14:textId="77777777" w:rsidR="00A00592" w:rsidRPr="00A00592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A0059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复旦大学</w:t>
      </w:r>
      <w:r w:rsidRPr="00A0059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A00592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A00592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A00592">
        <w:rPr>
          <w:rFonts w:ascii="仿宋" w:eastAsia="仿宋" w:hAnsi="仿宋" w:cs="宋体"/>
          <w:color w:val="000000"/>
          <w:kern w:val="0"/>
          <w:sz w:val="24"/>
          <w:szCs w:val="24"/>
        </w:rPr>
        <w:tab/>
        <w:t xml:space="preserve">顾心语 </w:t>
      </w:r>
    </w:p>
    <w:p w14:paraId="4898579F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杭州师范大学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华乐源 </w:t>
      </w:r>
    </w:p>
    <w:p w14:paraId="04A2DA46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华东师范大学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牛露潼 </w:t>
      </w:r>
    </w:p>
    <w:p w14:paraId="13078A95" w14:textId="77777777" w:rsidR="00A00592" w:rsidRDefault="00A00592" w:rsidP="00DC6703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华东师范大学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>王楠</w:t>
      </w:r>
    </w:p>
    <w:p w14:paraId="67DEEB58" w14:textId="5E663B8D" w:rsidR="00DC6703" w:rsidRPr="00DC6703" w:rsidRDefault="00DC6703" w:rsidP="00DC6703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华南师范大学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郝旭升 </w:t>
      </w:r>
    </w:p>
    <w:p w14:paraId="14521A31" w14:textId="235C415C" w:rsidR="00DC6703" w:rsidRPr="00DC6703" w:rsidRDefault="00DC6703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华中师范大学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雷雨梦 </w:t>
      </w:r>
    </w:p>
    <w:p w14:paraId="5E6C9953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淮北师范大学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胡改改 </w:t>
      </w:r>
    </w:p>
    <w:p w14:paraId="0429EE56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江西中医药大学</w:t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</w:t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ab/>
        <w:t xml:space="preserve">杜青雨 </w:t>
      </w:r>
    </w:p>
    <w:p w14:paraId="0CFB923A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鲁东大学</w:t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马文英 </w:t>
      </w:r>
    </w:p>
    <w:p w14:paraId="2CC37B68" w14:textId="67BED82F" w:rsidR="00DC6703" w:rsidRPr="00DC6703" w:rsidRDefault="00DC6703" w:rsidP="00DC6703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钱荟竹 </w:t>
      </w:r>
    </w:p>
    <w:p w14:paraId="626201B2" w14:textId="1C9A84BA" w:rsidR="00DC6703" w:rsidRPr="00DC6703" w:rsidRDefault="00DC6703" w:rsidP="00DC6703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南京师范大学</w:t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赵源鑫 </w:t>
      </w:r>
    </w:p>
    <w:p w14:paraId="6002C5B1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南通大学</w:t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胡慧敏 </w:t>
      </w:r>
    </w:p>
    <w:p w14:paraId="186A6CA4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上海师范大学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顾晨 </w:t>
      </w:r>
    </w:p>
    <w:p w14:paraId="18005651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李露 </w:t>
      </w:r>
    </w:p>
    <w:p w14:paraId="5FFC1E0B" w14:textId="77777777" w:rsidR="00A00592" w:rsidRPr="00D50EDD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>倪苏杭</w:t>
      </w:r>
    </w:p>
    <w:p w14:paraId="3D7D284A" w14:textId="77777777" w:rsidR="00A00592" w:rsidRPr="00DC6703" w:rsidRDefault="00A00592" w:rsidP="00A00592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浙江工业大学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陈静全 </w:t>
      </w:r>
    </w:p>
    <w:p w14:paraId="32EF50EB" w14:textId="26C0DAF7" w:rsidR="00DC6703" w:rsidRPr="00DC6703" w:rsidRDefault="00DC6703" w:rsidP="00DC6703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浙江理工大学</w:t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邱月 </w:t>
      </w:r>
    </w:p>
    <w:p w14:paraId="41CAB075" w14:textId="686EC6B5" w:rsidR="00DC6703" w:rsidRPr="00DC6703" w:rsidRDefault="00DC6703" w:rsidP="00DC6703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C67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浙江师范大学</w:t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8570B7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DC670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王逸文 </w:t>
      </w:r>
    </w:p>
    <w:p w14:paraId="1950AD23" w14:textId="7E2CFCD4" w:rsidR="005C6321" w:rsidRDefault="00C72F71" w:rsidP="003A129A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应用心理教学案例</w:t>
      </w:r>
      <w:r w:rsidR="007568AC" w:rsidRPr="00AA54DC">
        <w:rPr>
          <w:rFonts w:ascii="仿宋" w:eastAsia="仿宋" w:hAnsi="仿宋" w:hint="eastAsia"/>
          <w:b/>
          <w:sz w:val="24"/>
          <w:szCs w:val="24"/>
        </w:rPr>
        <w:t>比赛</w:t>
      </w:r>
    </w:p>
    <w:p w14:paraId="7846DBB8" w14:textId="2E28C927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复旦大学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黎晓</w:t>
      </w:r>
      <w:proofErr w:type="gramStart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晓</w:t>
      </w:r>
      <w:proofErr w:type="gramEnd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、仲姝、丁一</w:t>
      </w:r>
    </w:p>
    <w:p w14:paraId="51681D1A" w14:textId="4DB71BA7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海军军医大学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严雯婕、许惠静、徐静舟</w:t>
      </w:r>
    </w:p>
    <w:p w14:paraId="223140A5" w14:textId="005A3FB5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杭州师范大学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柯诗琪、李雅心、杨鑫晨</w:t>
      </w:r>
    </w:p>
    <w:p w14:paraId="5689B762" w14:textId="04020D27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华东师范大学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曹治平、常小瑜、王林答</w:t>
      </w:r>
    </w:p>
    <w:p w14:paraId="7C4D0257" w14:textId="07A3F521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华东师范大学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喻屿、陈诺</w:t>
      </w:r>
    </w:p>
    <w:p w14:paraId="315FB858" w14:textId="740EC35E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淮北师范大学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何梦瑶、潘秀志</w:t>
      </w:r>
    </w:p>
    <w:p w14:paraId="402FE1CF" w14:textId="2B64E803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林王静、文冰</w:t>
      </w:r>
      <w:proofErr w:type="gramStart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倩</w:t>
      </w:r>
      <w:proofErr w:type="gramEnd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、诸钟烨</w:t>
      </w:r>
    </w:p>
    <w:p w14:paraId="07F693E0" w14:textId="6BC1F638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南京师范大学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商开慧、张志强</w:t>
      </w:r>
    </w:p>
    <w:p w14:paraId="1993AB67" w14:textId="32BA39BD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南通大学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江蕴、赵佳伟、李辰昊</w:t>
      </w:r>
    </w:p>
    <w:p w14:paraId="51235CA4" w14:textId="61D65E60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宁波大学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郭文姣、郑维、任茗钰</w:t>
      </w:r>
    </w:p>
    <w:p w14:paraId="54A5F1B1" w14:textId="1786DEDB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上海师范大学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雷雨</w:t>
      </w:r>
      <w:proofErr w:type="gramStart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炜</w:t>
      </w:r>
      <w:proofErr w:type="gramEnd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、温智敏、吴</w:t>
      </w:r>
      <w:proofErr w:type="gramStart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浩</w:t>
      </w:r>
      <w:proofErr w:type="gramEnd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城</w:t>
      </w:r>
    </w:p>
    <w:p w14:paraId="7D3605A3" w14:textId="376C724C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四川师范大学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周琪雨、王婷、</w:t>
      </w:r>
      <w:proofErr w:type="gramStart"/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赵钦瑞</w:t>
      </w:r>
      <w:proofErr w:type="gramEnd"/>
    </w:p>
    <w:p w14:paraId="1C834577" w14:textId="5E75D739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天津师范大学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张之宇、陈祎玥、覃丹泓</w:t>
      </w:r>
    </w:p>
    <w:p w14:paraId="730C9475" w14:textId="5749FF74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西北师范大学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杨尚儒、许博辉、张倩倩</w:t>
      </w:r>
    </w:p>
    <w:p w14:paraId="44A84F7B" w14:textId="646BDD76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沈宇雯、谈效俊、郁林瀚</w:t>
      </w:r>
    </w:p>
    <w:p w14:paraId="07FDE8A5" w14:textId="29C79884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李伊凡 </w:t>
      </w:r>
    </w:p>
    <w:p w14:paraId="32D2B5F1" w14:textId="0BD77417" w:rsidR="003219C6" w:rsidRPr="003219C6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浙江工业大学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马怡宁 </w:t>
      </w:r>
    </w:p>
    <w:p w14:paraId="2D9AFD2C" w14:textId="5DF182EA" w:rsidR="00710B4B" w:rsidRPr="00247B84" w:rsidRDefault="003219C6" w:rsidP="00247B84">
      <w:pPr>
        <w:spacing w:line="440" w:lineRule="exact"/>
        <w:ind w:firstLineChars="250" w:firstLine="6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219C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浙江师范大学</w:t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247B84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3219C6">
        <w:rPr>
          <w:rFonts w:ascii="仿宋" w:eastAsia="仿宋" w:hAnsi="仿宋" w:cs="宋体"/>
          <w:color w:val="000000"/>
          <w:kern w:val="0"/>
          <w:sz w:val="24"/>
          <w:szCs w:val="24"/>
        </w:rPr>
        <w:t>王佳</w:t>
      </w:r>
    </w:p>
    <w:p w14:paraId="621A84AD" w14:textId="7FA2BB68" w:rsidR="00E55C88" w:rsidRPr="00E55C88" w:rsidRDefault="00E55C88" w:rsidP="00E55C88">
      <w:pPr>
        <w:pStyle w:val="Default"/>
        <w:spacing w:line="440" w:lineRule="exact"/>
        <w:ind w:firstLineChars="200" w:firstLine="482"/>
        <w:rPr>
          <w:rFonts w:hAnsi="仿宋" w:cstheme="minorBidi"/>
          <w:b/>
          <w:color w:val="auto"/>
          <w:kern w:val="2"/>
        </w:rPr>
      </w:pPr>
      <w:r w:rsidRPr="00E55C88">
        <w:rPr>
          <w:rFonts w:hAnsi="仿宋" w:cstheme="minorBidi"/>
          <w:b/>
          <w:color w:val="auto"/>
          <w:kern w:val="2"/>
        </w:rPr>
        <w:t>赛事形式、时间和地点</w:t>
      </w:r>
    </w:p>
    <w:p w14:paraId="2E60BA50" w14:textId="77777777" w:rsidR="00E55C88" w:rsidRPr="00E55C88" w:rsidRDefault="00E55C88" w:rsidP="00E55C88">
      <w:pPr>
        <w:pStyle w:val="Default"/>
        <w:spacing w:line="440" w:lineRule="exact"/>
        <w:ind w:firstLineChars="200" w:firstLine="480"/>
        <w:rPr>
          <w:rFonts w:hAnsi="仿宋" w:cstheme="minorBidi"/>
          <w:bCs/>
          <w:color w:val="auto"/>
          <w:kern w:val="2"/>
        </w:rPr>
      </w:pPr>
      <w:r w:rsidRPr="00E55C88">
        <w:rPr>
          <w:rFonts w:hAnsi="仿宋" w:cstheme="minorBidi" w:hint="eastAsia"/>
          <w:bCs/>
          <w:color w:val="auto"/>
          <w:kern w:val="2"/>
        </w:rPr>
        <w:lastRenderedPageBreak/>
        <w:t>赛事形式：本次赛事拟通过线下线上相结合的方式（具体视疫情情况而定）进行，原则上浙江省省外人员在线参会</w:t>
      </w:r>
      <w:r w:rsidRPr="00E55C88">
        <w:rPr>
          <w:rFonts w:hAnsi="仿宋" w:cstheme="minorBidi"/>
          <w:bCs/>
          <w:color w:val="auto"/>
          <w:kern w:val="2"/>
        </w:rPr>
        <w:t>,浙江省省内人员线下参会。</w:t>
      </w:r>
    </w:p>
    <w:p w14:paraId="4FD86441" w14:textId="77777777" w:rsidR="00E55C88" w:rsidRPr="00E55C88" w:rsidRDefault="00E55C88" w:rsidP="00E55C88">
      <w:pPr>
        <w:pStyle w:val="Default"/>
        <w:spacing w:line="440" w:lineRule="exact"/>
        <w:ind w:firstLineChars="200" w:firstLine="480"/>
        <w:rPr>
          <w:rFonts w:hAnsi="仿宋" w:cstheme="minorBidi"/>
          <w:bCs/>
          <w:color w:val="auto"/>
          <w:kern w:val="2"/>
        </w:rPr>
      </w:pPr>
      <w:r w:rsidRPr="00E55C88">
        <w:rPr>
          <w:rFonts w:hAnsi="仿宋" w:cstheme="minorBidi" w:hint="eastAsia"/>
          <w:bCs/>
          <w:color w:val="auto"/>
          <w:kern w:val="2"/>
        </w:rPr>
        <w:t>赛事时间：</w:t>
      </w:r>
      <w:r w:rsidRPr="00E55C88">
        <w:rPr>
          <w:rFonts w:hAnsi="仿宋" w:cstheme="minorBidi"/>
          <w:bCs/>
          <w:color w:val="auto"/>
          <w:kern w:val="2"/>
        </w:rPr>
        <w:t>2022年11月19-20日</w:t>
      </w:r>
    </w:p>
    <w:p w14:paraId="35CABDDD" w14:textId="3B8AFF9C" w:rsidR="003B1AA6" w:rsidRPr="00E55C88" w:rsidRDefault="00E55C88" w:rsidP="00E55C88">
      <w:pPr>
        <w:pStyle w:val="Default"/>
        <w:spacing w:line="440" w:lineRule="exact"/>
        <w:ind w:firstLineChars="200" w:firstLine="480"/>
        <w:rPr>
          <w:rFonts w:hAnsi="仿宋" w:cstheme="minorBidi"/>
          <w:bCs/>
          <w:color w:val="auto"/>
          <w:kern w:val="2"/>
        </w:rPr>
      </w:pPr>
      <w:r w:rsidRPr="00E55C88">
        <w:rPr>
          <w:rFonts w:hAnsi="仿宋" w:cstheme="minorBidi" w:hint="eastAsia"/>
          <w:bCs/>
          <w:color w:val="auto"/>
          <w:kern w:val="2"/>
        </w:rPr>
        <w:t>线下地点：浙江大学紫金港校区</w:t>
      </w:r>
      <w:proofErr w:type="gramStart"/>
      <w:r w:rsidRPr="00E55C88">
        <w:rPr>
          <w:rFonts w:hAnsi="仿宋" w:cstheme="minorBidi" w:hint="eastAsia"/>
          <w:bCs/>
          <w:color w:val="auto"/>
          <w:kern w:val="2"/>
        </w:rPr>
        <w:t>海纳苑</w:t>
      </w:r>
      <w:r w:rsidRPr="00E55C88">
        <w:rPr>
          <w:rFonts w:hAnsi="仿宋" w:cstheme="minorBidi"/>
          <w:bCs/>
          <w:color w:val="auto"/>
          <w:kern w:val="2"/>
        </w:rPr>
        <w:t>3幢</w:t>
      </w:r>
      <w:proofErr w:type="gramEnd"/>
    </w:p>
    <w:p w14:paraId="3DE29237" w14:textId="77777777" w:rsidR="003B1AA6" w:rsidRPr="00AA54DC" w:rsidRDefault="003B1AA6" w:rsidP="003A129A">
      <w:pPr>
        <w:pStyle w:val="Default"/>
        <w:spacing w:line="440" w:lineRule="exact"/>
        <w:ind w:firstLineChars="500" w:firstLine="1400"/>
        <w:rPr>
          <w:rFonts w:hAnsi="仿宋"/>
          <w:color w:val="auto"/>
          <w:sz w:val="28"/>
          <w:szCs w:val="28"/>
        </w:rPr>
      </w:pPr>
    </w:p>
    <w:p w14:paraId="5BDD5EC1" w14:textId="27BB13F4" w:rsidR="003B1AA6" w:rsidRPr="00E55C88" w:rsidRDefault="00E55C88" w:rsidP="00E55C88">
      <w:pPr>
        <w:pStyle w:val="Default"/>
        <w:spacing w:line="440" w:lineRule="exact"/>
        <w:ind w:firstLineChars="200" w:firstLine="482"/>
        <w:rPr>
          <w:rFonts w:hAnsi="仿宋" w:cstheme="minorBidi"/>
          <w:b/>
          <w:color w:val="auto"/>
          <w:kern w:val="2"/>
        </w:rPr>
      </w:pPr>
      <w:r w:rsidRPr="00E55C88">
        <w:rPr>
          <w:rFonts w:hAnsi="仿宋" w:cstheme="minorBidi" w:hint="eastAsia"/>
          <w:b/>
          <w:color w:val="auto"/>
          <w:kern w:val="2"/>
        </w:rPr>
        <w:t>具体日程安排</w:t>
      </w:r>
      <w:r w:rsidR="0034774A">
        <w:rPr>
          <w:rFonts w:hAnsi="仿宋" w:cstheme="minorBidi" w:hint="eastAsia"/>
          <w:b/>
          <w:color w:val="auto"/>
          <w:kern w:val="2"/>
        </w:rPr>
        <w:t>等细节</w:t>
      </w:r>
      <w:r w:rsidRPr="00E55C88">
        <w:rPr>
          <w:rFonts w:hAnsi="仿宋" w:cstheme="minorBidi" w:hint="eastAsia"/>
          <w:b/>
          <w:color w:val="auto"/>
          <w:kern w:val="2"/>
        </w:rPr>
        <w:t>详见第二轮通知</w:t>
      </w:r>
      <w:r w:rsidR="00940743" w:rsidRPr="00E55C88">
        <w:rPr>
          <w:rFonts w:hAnsi="仿宋" w:cstheme="minorBidi" w:hint="eastAsia"/>
          <w:b/>
          <w:color w:val="auto"/>
          <w:kern w:val="2"/>
        </w:rPr>
        <w:t>。</w:t>
      </w:r>
    </w:p>
    <w:p w14:paraId="568908E0" w14:textId="19A525D3" w:rsidR="00A66488" w:rsidRDefault="00A66488" w:rsidP="003A129A">
      <w:pPr>
        <w:pStyle w:val="Default"/>
        <w:spacing w:line="440" w:lineRule="exact"/>
        <w:jc w:val="right"/>
        <w:rPr>
          <w:rFonts w:hAnsi="仿宋" w:cstheme="minorBidi"/>
          <w:color w:val="auto"/>
          <w:kern w:val="2"/>
        </w:rPr>
      </w:pPr>
    </w:p>
    <w:p w14:paraId="6FA8C4C6" w14:textId="77777777" w:rsidR="00E55C88" w:rsidRPr="003A129A" w:rsidRDefault="00E55C88" w:rsidP="003A129A">
      <w:pPr>
        <w:pStyle w:val="Default"/>
        <w:spacing w:line="440" w:lineRule="exact"/>
        <w:jc w:val="right"/>
        <w:rPr>
          <w:rFonts w:hAnsi="仿宋" w:cstheme="minorBidi"/>
          <w:color w:val="auto"/>
          <w:kern w:val="2"/>
        </w:rPr>
      </w:pPr>
    </w:p>
    <w:p w14:paraId="3F71938E" w14:textId="77777777" w:rsidR="005A10F3" w:rsidRPr="005A10F3" w:rsidRDefault="005A10F3" w:rsidP="005A10F3">
      <w:pPr>
        <w:pStyle w:val="Default"/>
        <w:spacing w:line="440" w:lineRule="exact"/>
        <w:jc w:val="right"/>
        <w:rPr>
          <w:rFonts w:hAnsi="仿宋" w:cstheme="minorBidi"/>
          <w:color w:val="auto"/>
          <w:kern w:val="2"/>
        </w:rPr>
      </w:pPr>
      <w:r w:rsidRPr="005A10F3">
        <w:rPr>
          <w:rFonts w:hAnsi="仿宋" w:cstheme="minorBidi" w:hint="eastAsia"/>
          <w:color w:val="auto"/>
          <w:kern w:val="2"/>
        </w:rPr>
        <w:t>浙江大学心理与行为科学系</w:t>
      </w:r>
    </w:p>
    <w:p w14:paraId="4B4D3F57" w14:textId="77777777" w:rsidR="005A10F3" w:rsidRDefault="005A10F3" w:rsidP="005A10F3">
      <w:pPr>
        <w:pStyle w:val="Default"/>
        <w:spacing w:line="440" w:lineRule="exact"/>
        <w:jc w:val="right"/>
        <w:rPr>
          <w:rFonts w:hAnsi="仿宋" w:cstheme="minorBidi"/>
          <w:color w:val="auto"/>
          <w:kern w:val="2"/>
        </w:rPr>
      </w:pPr>
      <w:r w:rsidRPr="005A10F3">
        <w:rPr>
          <w:rFonts w:hAnsi="仿宋" w:cstheme="minorBidi" w:hint="eastAsia"/>
          <w:color w:val="auto"/>
          <w:kern w:val="2"/>
        </w:rPr>
        <w:t>第二届“长三角</w:t>
      </w:r>
      <w:r w:rsidRPr="005A10F3">
        <w:rPr>
          <w:rFonts w:hAnsi="仿宋" w:cstheme="minorBidi"/>
          <w:color w:val="auto"/>
          <w:kern w:val="2"/>
        </w:rPr>
        <w:t>MAP实践技能大赛”工作组</w:t>
      </w:r>
    </w:p>
    <w:p w14:paraId="625D65A2" w14:textId="602D7779" w:rsidR="003B1AA6" w:rsidRPr="003A129A" w:rsidRDefault="003B1AA6" w:rsidP="005A10F3">
      <w:pPr>
        <w:pStyle w:val="Default"/>
        <w:spacing w:line="440" w:lineRule="exact"/>
        <w:jc w:val="right"/>
        <w:rPr>
          <w:rFonts w:hAnsi="仿宋" w:cstheme="minorBidi"/>
          <w:color w:val="auto"/>
          <w:kern w:val="2"/>
        </w:rPr>
      </w:pPr>
      <w:r w:rsidRPr="003A129A">
        <w:rPr>
          <w:rFonts w:hAnsi="仿宋" w:cstheme="minorBidi"/>
          <w:color w:val="auto"/>
          <w:kern w:val="2"/>
        </w:rPr>
        <w:t>20</w:t>
      </w:r>
      <w:r w:rsidR="00A66488" w:rsidRPr="003A129A">
        <w:rPr>
          <w:rFonts w:hAnsi="仿宋" w:cstheme="minorBidi"/>
          <w:color w:val="auto"/>
          <w:kern w:val="2"/>
        </w:rPr>
        <w:t>2</w:t>
      </w:r>
      <w:r w:rsidR="00E55C88">
        <w:rPr>
          <w:rFonts w:hAnsi="仿宋" w:cstheme="minorBidi"/>
          <w:color w:val="auto"/>
          <w:kern w:val="2"/>
        </w:rPr>
        <w:t>2</w:t>
      </w:r>
      <w:r w:rsidRPr="003A129A">
        <w:rPr>
          <w:rFonts w:hAnsi="仿宋" w:cstheme="minorBidi" w:hint="eastAsia"/>
          <w:color w:val="auto"/>
          <w:kern w:val="2"/>
        </w:rPr>
        <w:t>年11月</w:t>
      </w:r>
      <w:r w:rsidR="00E55C88">
        <w:rPr>
          <w:rFonts w:hAnsi="仿宋" w:cstheme="minorBidi"/>
          <w:color w:val="auto"/>
          <w:kern w:val="2"/>
        </w:rPr>
        <w:t>9</w:t>
      </w:r>
      <w:r w:rsidRPr="003A129A">
        <w:rPr>
          <w:rFonts w:hAnsi="仿宋" w:cstheme="minorBidi" w:hint="eastAsia"/>
          <w:color w:val="auto"/>
          <w:kern w:val="2"/>
        </w:rPr>
        <w:t>日</w:t>
      </w:r>
    </w:p>
    <w:sectPr w:rsidR="003B1AA6" w:rsidRPr="003A129A" w:rsidSect="00753E18">
      <w:pgSz w:w="11906" w:h="16838"/>
      <w:pgMar w:top="1440" w:right="1797" w:bottom="873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D2A3" w14:textId="77777777" w:rsidR="0016032A" w:rsidRDefault="0016032A" w:rsidP="00392D2E">
      <w:r>
        <w:separator/>
      </w:r>
    </w:p>
  </w:endnote>
  <w:endnote w:type="continuationSeparator" w:id="0">
    <w:p w14:paraId="0EB147FC" w14:textId="77777777" w:rsidR="0016032A" w:rsidRDefault="0016032A" w:rsidP="0039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6BF5" w14:textId="77777777" w:rsidR="0016032A" w:rsidRDefault="0016032A" w:rsidP="00392D2E">
      <w:r>
        <w:separator/>
      </w:r>
    </w:p>
  </w:footnote>
  <w:footnote w:type="continuationSeparator" w:id="0">
    <w:p w14:paraId="4AD7C692" w14:textId="77777777" w:rsidR="0016032A" w:rsidRDefault="0016032A" w:rsidP="0039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567"/>
    <w:multiLevelType w:val="hybridMultilevel"/>
    <w:tmpl w:val="AE5ED4C6"/>
    <w:lvl w:ilvl="0" w:tplc="9598602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B0"/>
    <w:rsid w:val="000E0A5D"/>
    <w:rsid w:val="000E363D"/>
    <w:rsid w:val="00104F96"/>
    <w:rsid w:val="0016032A"/>
    <w:rsid w:val="00181176"/>
    <w:rsid w:val="001E4454"/>
    <w:rsid w:val="001E47CF"/>
    <w:rsid w:val="002105AE"/>
    <w:rsid w:val="00247B84"/>
    <w:rsid w:val="0029421E"/>
    <w:rsid w:val="002E0E90"/>
    <w:rsid w:val="0031487C"/>
    <w:rsid w:val="003219C6"/>
    <w:rsid w:val="0034774A"/>
    <w:rsid w:val="003550CD"/>
    <w:rsid w:val="0038447D"/>
    <w:rsid w:val="00392D2E"/>
    <w:rsid w:val="003A129A"/>
    <w:rsid w:val="003A61A4"/>
    <w:rsid w:val="003B1AA6"/>
    <w:rsid w:val="003B3E8D"/>
    <w:rsid w:val="003D4414"/>
    <w:rsid w:val="0045233A"/>
    <w:rsid w:val="004E50C2"/>
    <w:rsid w:val="00506A5F"/>
    <w:rsid w:val="005A10F3"/>
    <w:rsid w:val="005A3C49"/>
    <w:rsid w:val="005C6321"/>
    <w:rsid w:val="005D48B0"/>
    <w:rsid w:val="00625BF3"/>
    <w:rsid w:val="00635465"/>
    <w:rsid w:val="00656CB0"/>
    <w:rsid w:val="006D58C1"/>
    <w:rsid w:val="00710B4B"/>
    <w:rsid w:val="00745E2E"/>
    <w:rsid w:val="00753E18"/>
    <w:rsid w:val="007568AC"/>
    <w:rsid w:val="0076792D"/>
    <w:rsid w:val="00831B30"/>
    <w:rsid w:val="008570B7"/>
    <w:rsid w:val="0087354F"/>
    <w:rsid w:val="008E06AB"/>
    <w:rsid w:val="00940743"/>
    <w:rsid w:val="009B28F6"/>
    <w:rsid w:val="009B73E6"/>
    <w:rsid w:val="00A00592"/>
    <w:rsid w:val="00A164ED"/>
    <w:rsid w:val="00A42B59"/>
    <w:rsid w:val="00A66488"/>
    <w:rsid w:val="00AA3709"/>
    <w:rsid w:val="00AA54DC"/>
    <w:rsid w:val="00AE3974"/>
    <w:rsid w:val="00B30A0E"/>
    <w:rsid w:val="00B44F93"/>
    <w:rsid w:val="00B701A8"/>
    <w:rsid w:val="00B701D2"/>
    <w:rsid w:val="00B80EC8"/>
    <w:rsid w:val="00B8619D"/>
    <w:rsid w:val="00BC2012"/>
    <w:rsid w:val="00BF2F0A"/>
    <w:rsid w:val="00BF495B"/>
    <w:rsid w:val="00C41C1A"/>
    <w:rsid w:val="00C72F71"/>
    <w:rsid w:val="00C73140"/>
    <w:rsid w:val="00C816B2"/>
    <w:rsid w:val="00CA1D49"/>
    <w:rsid w:val="00CD2B97"/>
    <w:rsid w:val="00D0069C"/>
    <w:rsid w:val="00D35696"/>
    <w:rsid w:val="00D50EDD"/>
    <w:rsid w:val="00DA099D"/>
    <w:rsid w:val="00DA4BFA"/>
    <w:rsid w:val="00DC6703"/>
    <w:rsid w:val="00DD511E"/>
    <w:rsid w:val="00DE7505"/>
    <w:rsid w:val="00E46C9A"/>
    <w:rsid w:val="00E55C88"/>
    <w:rsid w:val="00E860CB"/>
    <w:rsid w:val="00F85F3C"/>
    <w:rsid w:val="00F9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AFA"/>
  <w15:docId w15:val="{0147570E-3B85-4F88-979E-F41CD99D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21"/>
    <w:pPr>
      <w:ind w:firstLineChars="200" w:firstLine="420"/>
    </w:pPr>
  </w:style>
  <w:style w:type="paragraph" w:customStyle="1" w:styleId="Default">
    <w:name w:val="Default"/>
    <w:qFormat/>
    <w:rsid w:val="003B1AA6"/>
    <w:pPr>
      <w:widowControl w:val="0"/>
      <w:autoSpaceDE w:val="0"/>
      <w:autoSpaceDN w:val="0"/>
      <w:adjustRightInd w:val="0"/>
      <w:spacing w:line="540" w:lineRule="exact"/>
      <w:jc w:val="both"/>
    </w:pPr>
    <w:rPr>
      <w:rFonts w:ascii="仿宋" w:eastAsia="仿宋" w:cs="仿宋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2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2D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2D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679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7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>Sky123.Org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2021-11-03T06:33:00Z</cp:lastPrinted>
  <dcterms:created xsi:type="dcterms:W3CDTF">2022-11-09T12:44:00Z</dcterms:created>
  <dcterms:modified xsi:type="dcterms:W3CDTF">2022-11-09T12:44:00Z</dcterms:modified>
</cp:coreProperties>
</file>